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A" w:rsidRDefault="00797379" w:rsidP="00797379">
      <w:pPr>
        <w:spacing w:after="0" w:line="360" w:lineRule="auto"/>
        <w:jc w:val="center"/>
      </w:pPr>
      <w:r>
        <w:t xml:space="preserve">REGULAMIN KURSU PODHARCMISTRZOWSKIEGO </w:t>
      </w:r>
    </w:p>
    <w:p w:rsidR="00797379" w:rsidRDefault="00797379" w:rsidP="00797379">
      <w:pPr>
        <w:spacing w:after="0" w:line="360" w:lineRule="auto"/>
        <w:jc w:val="center"/>
      </w:pPr>
      <w:r>
        <w:t>„W CHMURACH”</w:t>
      </w:r>
    </w:p>
    <w:p w:rsidR="00797379" w:rsidRDefault="00797379" w:rsidP="00797379">
      <w:pPr>
        <w:spacing w:after="0" w:line="360" w:lineRule="auto"/>
        <w:jc w:val="center"/>
      </w:pPr>
    </w:p>
    <w:p w:rsidR="00797379" w:rsidRPr="001C111B" w:rsidRDefault="00797379" w:rsidP="00797379">
      <w:pPr>
        <w:spacing w:after="0" w:line="360" w:lineRule="auto"/>
        <w:jc w:val="center"/>
        <w:rPr>
          <w:i/>
        </w:rPr>
      </w:pPr>
      <w:r w:rsidRPr="001C111B">
        <w:rPr>
          <w:i/>
        </w:rPr>
        <w:t>Celem kursu jest przygotowanie instruktorów do zdobycia stopnia podharcmistrza oraz do prowadzenia i pracy w zespołach instruktorskich.</w:t>
      </w:r>
    </w:p>
    <w:p w:rsidR="00797379" w:rsidRDefault="00797379" w:rsidP="00797379">
      <w:pPr>
        <w:spacing w:after="0" w:line="360" w:lineRule="auto"/>
        <w:jc w:val="center"/>
      </w:pPr>
    </w:p>
    <w:p w:rsidR="00797379" w:rsidRDefault="00797379" w:rsidP="003B5F18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Organizator:  </w:t>
      </w:r>
      <w:r>
        <w:tab/>
      </w:r>
      <w:r w:rsidR="003B5F18">
        <w:t>Zespół Kadry Kształcącej ZHP Chorągwi Kieleckiej</w:t>
      </w:r>
    </w:p>
    <w:p w:rsidR="00797379" w:rsidRDefault="00797379" w:rsidP="00797379">
      <w:pPr>
        <w:spacing w:after="0" w:line="360" w:lineRule="auto"/>
      </w:pPr>
    </w:p>
    <w:p w:rsidR="00797379" w:rsidRDefault="003B5F18" w:rsidP="00797379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Termin: </w:t>
      </w:r>
      <w:r>
        <w:tab/>
        <w:t>I Zjazd – 23</w:t>
      </w:r>
      <w:r w:rsidR="00797379">
        <w:t xml:space="preserve"> – </w:t>
      </w:r>
      <w:r>
        <w:t>25</w:t>
      </w:r>
      <w:r w:rsidR="00797379">
        <w:t xml:space="preserve"> </w:t>
      </w:r>
      <w:r>
        <w:t>października 2015</w:t>
      </w:r>
    </w:p>
    <w:p w:rsidR="00797379" w:rsidRDefault="00797379" w:rsidP="00797379">
      <w:pPr>
        <w:spacing w:after="0" w:line="360" w:lineRule="auto"/>
        <w:ind w:left="1416" w:firstLine="708"/>
      </w:pPr>
      <w:r>
        <w:t xml:space="preserve">II Zjazd – </w:t>
      </w:r>
      <w:r w:rsidR="003B5F18">
        <w:t>6 – 8 listopada 2015</w:t>
      </w:r>
      <w:r>
        <w:t xml:space="preserve"> </w:t>
      </w:r>
    </w:p>
    <w:p w:rsidR="00797379" w:rsidRDefault="00797379" w:rsidP="00797379">
      <w:pPr>
        <w:spacing w:after="0" w:line="360" w:lineRule="auto"/>
        <w:ind w:left="1416" w:firstLine="708"/>
      </w:pPr>
    </w:p>
    <w:p w:rsidR="00797379" w:rsidRDefault="00797379" w:rsidP="00797379">
      <w:pPr>
        <w:pStyle w:val="Akapitzlist"/>
        <w:numPr>
          <w:ilvl w:val="0"/>
          <w:numId w:val="1"/>
        </w:numPr>
        <w:spacing w:after="0" w:line="360" w:lineRule="auto"/>
      </w:pPr>
      <w:r>
        <w:t>Miejsce</w:t>
      </w:r>
      <w:r w:rsidR="00BD7001">
        <w:t>:</w:t>
      </w:r>
      <w:r>
        <w:t xml:space="preserve"> </w:t>
      </w:r>
      <w:r>
        <w:tab/>
      </w:r>
      <w:r w:rsidR="003B5F18">
        <w:t>Mostki k/ Suchedniowa</w:t>
      </w:r>
      <w:r>
        <w:t xml:space="preserve"> </w:t>
      </w:r>
    </w:p>
    <w:p w:rsidR="00BD7001" w:rsidRDefault="00BD7001" w:rsidP="00BD7001">
      <w:pPr>
        <w:pStyle w:val="Akapitzlist"/>
        <w:spacing w:after="0" w:line="360" w:lineRule="auto"/>
      </w:pPr>
    </w:p>
    <w:p w:rsidR="00797379" w:rsidRDefault="00BD7001" w:rsidP="00797379">
      <w:pPr>
        <w:pStyle w:val="Akapitzlist"/>
        <w:numPr>
          <w:ilvl w:val="0"/>
          <w:numId w:val="1"/>
        </w:numPr>
        <w:spacing w:after="0" w:line="360" w:lineRule="auto"/>
      </w:pPr>
      <w:r>
        <w:t>Komenda kursu:</w:t>
      </w:r>
    </w:p>
    <w:p w:rsidR="00BD7001" w:rsidRDefault="003B5F18" w:rsidP="00BD7001">
      <w:pPr>
        <w:pStyle w:val="Akapitzlist"/>
        <w:spacing w:after="0" w:line="360" w:lineRule="auto"/>
      </w:pPr>
      <w:r>
        <w:t>Komendant</w:t>
      </w:r>
      <w:r w:rsidR="00BD7001">
        <w:t xml:space="preserve"> kursu:</w:t>
      </w:r>
      <w:r w:rsidR="00BD7001">
        <w:tab/>
      </w:r>
      <w:r w:rsidR="00BD7001">
        <w:tab/>
      </w:r>
      <w:r w:rsidR="00BD7001">
        <w:tab/>
      </w:r>
      <w:r w:rsidR="00BD7001">
        <w:tab/>
        <w:t xml:space="preserve">hm. </w:t>
      </w:r>
      <w:r>
        <w:t>Wojciech Wychowaniec (SOKK)</w:t>
      </w:r>
    </w:p>
    <w:p w:rsidR="003B5F18" w:rsidRDefault="003B5F18" w:rsidP="003B5F18">
      <w:pPr>
        <w:pStyle w:val="Akapitzlist"/>
        <w:spacing w:after="0" w:line="360" w:lineRule="auto"/>
      </w:pPr>
      <w:r>
        <w:t>Z-ca komendanta ds. organizacyjnych:</w:t>
      </w:r>
      <w:r>
        <w:tab/>
      </w:r>
      <w:r>
        <w:tab/>
        <w:t xml:space="preserve">hm. Małgorzata </w:t>
      </w:r>
      <w:proofErr w:type="spellStart"/>
      <w:r>
        <w:t>Ślaska</w:t>
      </w:r>
      <w:proofErr w:type="spellEnd"/>
    </w:p>
    <w:p w:rsidR="00BD7001" w:rsidRDefault="00BD7001" w:rsidP="00BD7001">
      <w:pPr>
        <w:pStyle w:val="Akapitzlist"/>
        <w:spacing w:after="0" w:line="360" w:lineRule="auto"/>
      </w:pPr>
      <w:r>
        <w:t>Z-ca komendanta ds. merytorycznych:</w:t>
      </w:r>
      <w:r w:rsidR="003B5F18">
        <w:tab/>
      </w:r>
      <w:r w:rsidR="003B5F18">
        <w:tab/>
        <w:t>phm. Marcin Pawelec (BOKK)</w:t>
      </w:r>
    </w:p>
    <w:p w:rsidR="003B5F18" w:rsidRDefault="003B5F18" w:rsidP="00BD7001">
      <w:pPr>
        <w:pStyle w:val="Akapitzlist"/>
        <w:spacing w:after="0" w:line="360" w:lineRule="auto"/>
      </w:pPr>
      <w:r>
        <w:t>Z-ca komendanta ds. programowych</w:t>
      </w:r>
      <w:r>
        <w:tab/>
      </w:r>
      <w:r>
        <w:tab/>
        <w:t>phm. Magdalena Wychowaniec (BOKK)</w:t>
      </w:r>
    </w:p>
    <w:p w:rsidR="00BD7001" w:rsidRDefault="00BD7001" w:rsidP="003B5F18">
      <w:pPr>
        <w:pStyle w:val="Akapitzlist"/>
        <w:spacing w:after="0" w:line="360" w:lineRule="auto"/>
      </w:pPr>
      <w:r>
        <w:t>Członek komendy:</w:t>
      </w:r>
      <w:r>
        <w:tab/>
      </w:r>
      <w:r>
        <w:tab/>
      </w:r>
      <w:r>
        <w:tab/>
      </w:r>
      <w:r>
        <w:tab/>
      </w:r>
      <w:r w:rsidR="003B5F18">
        <w:t>hm. Adam Kania (BOKK)</w:t>
      </w:r>
    </w:p>
    <w:p w:rsidR="003B5F18" w:rsidRDefault="003B5F18" w:rsidP="003B5F18">
      <w:pPr>
        <w:pStyle w:val="Akapitzlist"/>
        <w:spacing w:after="0" w:line="360" w:lineRule="auto"/>
      </w:pPr>
      <w:r>
        <w:t>Członek komendy:</w:t>
      </w:r>
      <w:r>
        <w:tab/>
      </w:r>
      <w:r>
        <w:tab/>
      </w:r>
      <w:r>
        <w:tab/>
      </w:r>
      <w:r>
        <w:tab/>
        <w:t>hm. Piotr Wychowaniec (SOKK)</w:t>
      </w:r>
    </w:p>
    <w:p w:rsidR="003B5F18" w:rsidRDefault="003B5F18" w:rsidP="003B5F18">
      <w:pPr>
        <w:pStyle w:val="Akapitzlist"/>
        <w:spacing w:after="0" w:line="360" w:lineRule="auto"/>
      </w:pPr>
      <w:r>
        <w:t>Członek komendy:</w:t>
      </w:r>
      <w:r>
        <w:tab/>
      </w:r>
      <w:r>
        <w:tab/>
      </w:r>
      <w:r>
        <w:tab/>
      </w:r>
      <w:r>
        <w:tab/>
        <w:t xml:space="preserve">phm. Magdalena Soprych </w:t>
      </w:r>
      <w:r w:rsidR="00E56950">
        <w:t>–</w:t>
      </w:r>
      <w:r>
        <w:t xml:space="preserve"> Stachurska</w:t>
      </w:r>
      <w:r w:rsidR="00E56950">
        <w:t xml:space="preserve"> </w:t>
      </w:r>
    </w:p>
    <w:p w:rsidR="004E3CAB" w:rsidRDefault="004E3CAB" w:rsidP="004E3CAB">
      <w:pPr>
        <w:spacing w:after="0" w:line="360" w:lineRule="auto"/>
      </w:pPr>
      <w:bookmarkStart w:id="0" w:name="_GoBack"/>
      <w:bookmarkEnd w:id="0"/>
    </w:p>
    <w:p w:rsidR="004E3CAB" w:rsidRDefault="004E3CAB" w:rsidP="004E3CAB">
      <w:pPr>
        <w:pStyle w:val="Akapitzlist"/>
        <w:numPr>
          <w:ilvl w:val="0"/>
          <w:numId w:val="1"/>
        </w:numPr>
        <w:spacing w:after="0" w:line="360" w:lineRule="auto"/>
      </w:pPr>
      <w:r>
        <w:t>Warunki uczestnictwa:</w:t>
      </w:r>
    </w:p>
    <w:p w:rsidR="004E3CAB" w:rsidRDefault="004E3CAB" w:rsidP="004E3CAB">
      <w:pPr>
        <w:pStyle w:val="Akapitzlist"/>
        <w:numPr>
          <w:ilvl w:val="0"/>
          <w:numId w:val="2"/>
        </w:numPr>
        <w:spacing w:after="0" w:line="360" w:lineRule="auto"/>
      </w:pPr>
      <w:r>
        <w:t>Stopień pwd. i otwarta próba podharcmistrzowska</w:t>
      </w:r>
    </w:p>
    <w:p w:rsidR="004E3CAB" w:rsidRDefault="004E3CAB" w:rsidP="004E3CAB">
      <w:pPr>
        <w:pStyle w:val="Akapitzlist"/>
        <w:numPr>
          <w:ilvl w:val="0"/>
          <w:numId w:val="2"/>
        </w:numPr>
        <w:spacing w:after="0" w:line="360" w:lineRule="auto"/>
      </w:pPr>
      <w:r>
        <w:t>Ukończone 18 lat</w:t>
      </w:r>
    </w:p>
    <w:p w:rsidR="004E3CAB" w:rsidRDefault="004E3CAB" w:rsidP="004E3CAB">
      <w:pPr>
        <w:pStyle w:val="Akapitzlist"/>
        <w:numPr>
          <w:ilvl w:val="0"/>
          <w:numId w:val="2"/>
        </w:numPr>
        <w:spacing w:after="0" w:line="360" w:lineRule="auto"/>
      </w:pPr>
      <w:r>
        <w:t>Przesłanie ankiety uczestnictwa</w:t>
      </w:r>
    </w:p>
    <w:p w:rsidR="004E3CAB" w:rsidRDefault="004E3CAB" w:rsidP="004E3CAB">
      <w:pPr>
        <w:pStyle w:val="Akapitzlist"/>
        <w:numPr>
          <w:ilvl w:val="0"/>
          <w:numId w:val="2"/>
        </w:numPr>
        <w:spacing w:after="0" w:line="360" w:lineRule="auto"/>
      </w:pPr>
      <w:r>
        <w:t>Opłacone składki członkowskie</w:t>
      </w:r>
    </w:p>
    <w:p w:rsidR="004E3CAB" w:rsidRDefault="004E3CAB" w:rsidP="004E3CAB">
      <w:pPr>
        <w:pStyle w:val="Akapitzlist"/>
        <w:numPr>
          <w:ilvl w:val="0"/>
          <w:numId w:val="2"/>
        </w:numPr>
        <w:spacing w:after="0" w:line="360" w:lineRule="auto"/>
      </w:pPr>
      <w:r>
        <w:t>Wpłata wpisowego w wysokości</w:t>
      </w:r>
      <w:r w:rsidR="003B5F18">
        <w:t xml:space="preserve"> </w:t>
      </w:r>
      <w:r w:rsidR="00E56950">
        <w:rPr>
          <w:b/>
        </w:rPr>
        <w:t>15</w:t>
      </w:r>
      <w:r w:rsidR="003B5F18" w:rsidRPr="00E56950">
        <w:rPr>
          <w:b/>
        </w:rPr>
        <w:t>0</w:t>
      </w:r>
      <w:r w:rsidRPr="00E56950">
        <w:rPr>
          <w:b/>
        </w:rPr>
        <w:t xml:space="preserve"> zł</w:t>
      </w:r>
      <w:r w:rsidR="00E56950">
        <w:rPr>
          <w:b/>
        </w:rPr>
        <w:t xml:space="preserve"> </w:t>
      </w:r>
      <w:r w:rsidR="00806CC6">
        <w:t>na konto:</w:t>
      </w:r>
    </w:p>
    <w:p w:rsidR="00806CC6" w:rsidRDefault="00806CC6" w:rsidP="00806CC6">
      <w:pPr>
        <w:pStyle w:val="Akapitzlist"/>
        <w:spacing w:after="0" w:line="360" w:lineRule="auto"/>
        <w:ind w:left="1440"/>
      </w:pPr>
    </w:p>
    <w:p w:rsidR="00E56950" w:rsidRPr="004E3CAB" w:rsidRDefault="00E56950" w:rsidP="00E56950">
      <w:pPr>
        <w:spacing w:after="0" w:line="360" w:lineRule="auto"/>
      </w:pPr>
    </w:p>
    <w:p w:rsidR="004E3CAB" w:rsidRDefault="004E3CAB" w:rsidP="004E3CAB">
      <w:pPr>
        <w:spacing w:after="0" w:line="360" w:lineRule="auto"/>
      </w:pPr>
      <w:r>
        <w:t>Wpisowe za kurs może być częściowo zwrócone uczestnikowi jedynie w uzasadnionych przypadkach po potrąceniu już poniesionych przez organizatora kursu kosztów.</w:t>
      </w:r>
    </w:p>
    <w:p w:rsidR="004E3CAB" w:rsidRDefault="004E3CAB" w:rsidP="004E3CAB">
      <w:pPr>
        <w:spacing w:after="0" w:line="360" w:lineRule="auto"/>
      </w:pPr>
    </w:p>
    <w:p w:rsidR="004E3CAB" w:rsidRDefault="004E3CAB" w:rsidP="004E3CAB">
      <w:pPr>
        <w:pStyle w:val="Akapitzlist"/>
        <w:numPr>
          <w:ilvl w:val="0"/>
          <w:numId w:val="1"/>
        </w:numPr>
        <w:spacing w:after="0" w:line="360" w:lineRule="auto"/>
      </w:pPr>
      <w:r>
        <w:t>W ramach wpisowego organizator zapewnia:</w:t>
      </w:r>
    </w:p>
    <w:p w:rsidR="004E3CAB" w:rsidRDefault="004E3CAB" w:rsidP="004E3CAB">
      <w:pPr>
        <w:pStyle w:val="Akapitzlist"/>
        <w:numPr>
          <w:ilvl w:val="0"/>
          <w:numId w:val="3"/>
        </w:numPr>
        <w:spacing w:after="0" w:line="360" w:lineRule="auto"/>
      </w:pPr>
      <w:r>
        <w:lastRenderedPageBreak/>
        <w:t>Zakwaterowanie (łóżko, prysznic)</w:t>
      </w:r>
    </w:p>
    <w:p w:rsidR="004E3CAB" w:rsidRDefault="004E3CAB" w:rsidP="004E3CAB">
      <w:pPr>
        <w:pStyle w:val="Akapitzlist"/>
        <w:numPr>
          <w:ilvl w:val="0"/>
          <w:numId w:val="3"/>
        </w:numPr>
        <w:spacing w:after="0" w:line="360" w:lineRule="auto"/>
      </w:pPr>
      <w:r>
        <w:t>Całodzienne wyżywienie</w:t>
      </w:r>
    </w:p>
    <w:p w:rsidR="004E3CAB" w:rsidRDefault="004E3CAB" w:rsidP="004E3CAB">
      <w:pPr>
        <w:pStyle w:val="Akapitzlist"/>
        <w:numPr>
          <w:ilvl w:val="0"/>
          <w:numId w:val="3"/>
        </w:numPr>
        <w:spacing w:after="0" w:line="360" w:lineRule="auto"/>
      </w:pPr>
      <w:r>
        <w:t>Materiały programowe oraz pakiet dla uczestnika</w:t>
      </w:r>
    </w:p>
    <w:p w:rsidR="004E3CAB" w:rsidRDefault="004E3CAB" w:rsidP="004E3CAB">
      <w:pPr>
        <w:pStyle w:val="Akapitzlist"/>
        <w:numPr>
          <w:ilvl w:val="0"/>
          <w:numId w:val="3"/>
        </w:numPr>
        <w:spacing w:after="0" w:line="360" w:lineRule="auto"/>
      </w:pPr>
      <w:r>
        <w:t>Ubezpieczenie uczestników kursu</w:t>
      </w:r>
    </w:p>
    <w:p w:rsidR="004E3CAB" w:rsidRDefault="004E3CAB" w:rsidP="004E3CAB">
      <w:pPr>
        <w:pStyle w:val="Akapitzlist"/>
        <w:numPr>
          <w:ilvl w:val="0"/>
          <w:numId w:val="3"/>
        </w:numPr>
        <w:spacing w:after="0" w:line="360" w:lineRule="auto"/>
      </w:pPr>
      <w:r>
        <w:t>Catering w czasie przerw kawowych</w:t>
      </w:r>
    </w:p>
    <w:p w:rsidR="004E3CAB" w:rsidRDefault="004E3CAB" w:rsidP="004E3CAB">
      <w:pPr>
        <w:spacing w:after="0" w:line="360" w:lineRule="auto"/>
      </w:pPr>
    </w:p>
    <w:p w:rsidR="004E3CAB" w:rsidRDefault="004E3CAB" w:rsidP="004E3CAB">
      <w:pPr>
        <w:pStyle w:val="Akapitzlist"/>
        <w:numPr>
          <w:ilvl w:val="0"/>
          <w:numId w:val="1"/>
        </w:numPr>
        <w:spacing w:after="0" w:line="360" w:lineRule="auto"/>
      </w:pPr>
      <w:r>
        <w:t>Warunki ukończenia kursu:</w:t>
      </w:r>
    </w:p>
    <w:p w:rsidR="004E3CAB" w:rsidRDefault="004E3CAB" w:rsidP="004E3CAB">
      <w:pPr>
        <w:pStyle w:val="Akapitzlist"/>
        <w:numPr>
          <w:ilvl w:val="0"/>
          <w:numId w:val="4"/>
        </w:numPr>
        <w:spacing w:after="0" w:line="360" w:lineRule="auto"/>
      </w:pPr>
      <w:r>
        <w:t>Aktywny udział we wszystkich zajęciach</w:t>
      </w:r>
    </w:p>
    <w:p w:rsidR="004E3CAB" w:rsidRDefault="004E3CAB" w:rsidP="004E3CAB">
      <w:pPr>
        <w:pStyle w:val="Akapitzlist"/>
        <w:numPr>
          <w:ilvl w:val="0"/>
          <w:numId w:val="4"/>
        </w:numPr>
        <w:spacing w:after="0" w:line="360" w:lineRule="auto"/>
      </w:pPr>
      <w:r>
        <w:t>Realizacja zadań wyznaczonych przez kadrę kursu</w:t>
      </w:r>
    </w:p>
    <w:p w:rsidR="004E3CAB" w:rsidRPr="004E3CAB" w:rsidRDefault="004E3CAB" w:rsidP="004E3CAB">
      <w:pPr>
        <w:pStyle w:val="Akapitzlist"/>
        <w:spacing w:after="0" w:line="360" w:lineRule="auto"/>
        <w:ind w:left="1440"/>
      </w:pPr>
    </w:p>
    <w:p w:rsidR="004E3CAB" w:rsidRDefault="001C111B" w:rsidP="004E3CAB">
      <w:pPr>
        <w:pStyle w:val="Akapitzlist"/>
        <w:numPr>
          <w:ilvl w:val="0"/>
          <w:numId w:val="1"/>
        </w:numPr>
        <w:spacing w:after="0" w:line="360" w:lineRule="auto"/>
      </w:pPr>
      <w:r>
        <w:t>Uczestnicy są zobowiązani do</w:t>
      </w:r>
      <w:r w:rsidR="004E3CAB">
        <w:t>:</w:t>
      </w:r>
    </w:p>
    <w:p w:rsidR="001C111B" w:rsidRDefault="001C111B" w:rsidP="001C111B">
      <w:pPr>
        <w:pStyle w:val="Akapitzlist"/>
        <w:numPr>
          <w:ilvl w:val="0"/>
          <w:numId w:val="5"/>
        </w:numPr>
        <w:spacing w:after="0" w:line="360" w:lineRule="auto"/>
      </w:pPr>
      <w:r>
        <w:t>Przestrzegania niniejszego regulaminu</w:t>
      </w:r>
    </w:p>
    <w:p w:rsidR="001C111B" w:rsidRDefault="001C111B" w:rsidP="001C111B">
      <w:pPr>
        <w:pStyle w:val="Akapitzlist"/>
        <w:numPr>
          <w:ilvl w:val="0"/>
          <w:numId w:val="5"/>
        </w:numPr>
        <w:spacing w:after="0" w:line="360" w:lineRule="auto"/>
      </w:pPr>
      <w:r>
        <w:t>Przestrzegania prawa harcerskiego oraz regulaminów obowiązujących w ZJP</w:t>
      </w:r>
    </w:p>
    <w:p w:rsidR="001C111B" w:rsidRDefault="001C111B" w:rsidP="001C111B">
      <w:pPr>
        <w:pStyle w:val="Akapitzlist"/>
        <w:numPr>
          <w:ilvl w:val="0"/>
          <w:numId w:val="5"/>
        </w:numPr>
        <w:spacing w:after="0" w:line="360" w:lineRule="auto"/>
      </w:pPr>
      <w:r>
        <w:t>Aktywnego udziału w zajęciach</w:t>
      </w:r>
    </w:p>
    <w:p w:rsidR="001C111B" w:rsidRDefault="001C111B" w:rsidP="001C111B">
      <w:pPr>
        <w:spacing w:after="0" w:line="360" w:lineRule="auto"/>
      </w:pPr>
    </w:p>
    <w:p w:rsidR="001C111B" w:rsidRDefault="001C111B" w:rsidP="001C111B">
      <w:pPr>
        <w:pStyle w:val="Akapitzlist"/>
        <w:numPr>
          <w:ilvl w:val="0"/>
          <w:numId w:val="1"/>
        </w:numPr>
        <w:spacing w:after="0" w:line="360" w:lineRule="auto"/>
      </w:pPr>
      <w:r>
        <w:t>Po zakończeniu kursu absolwenci otrzymują:</w:t>
      </w:r>
    </w:p>
    <w:p w:rsidR="001C111B" w:rsidRDefault="001C111B" w:rsidP="001C111B">
      <w:pPr>
        <w:pStyle w:val="Akapitzlist"/>
        <w:numPr>
          <w:ilvl w:val="0"/>
          <w:numId w:val="6"/>
        </w:numPr>
        <w:spacing w:after="0" w:line="360" w:lineRule="auto"/>
      </w:pPr>
      <w:r>
        <w:t>Dyplom wewnętrzny ukończenia kursu podharcmistrzowskiego</w:t>
      </w:r>
    </w:p>
    <w:p w:rsidR="001C111B" w:rsidRDefault="001C111B" w:rsidP="001C111B">
      <w:pPr>
        <w:pStyle w:val="Akapitzlist"/>
        <w:numPr>
          <w:ilvl w:val="0"/>
          <w:numId w:val="6"/>
        </w:numPr>
        <w:spacing w:after="0" w:line="360" w:lineRule="auto"/>
      </w:pPr>
      <w:r>
        <w:t>Dyplom zewnętrzny ukończenia kursu liderów zespołów instruktorskich</w:t>
      </w:r>
    </w:p>
    <w:p w:rsidR="003B5F18" w:rsidRDefault="003B5F18" w:rsidP="003B5F18">
      <w:pPr>
        <w:spacing w:after="0" w:line="360" w:lineRule="auto"/>
      </w:pPr>
    </w:p>
    <w:p w:rsidR="003B5F18" w:rsidRDefault="003B5F18" w:rsidP="003B5F18">
      <w:pPr>
        <w:pStyle w:val="Akapitzlist"/>
        <w:numPr>
          <w:ilvl w:val="0"/>
          <w:numId w:val="1"/>
        </w:numPr>
        <w:spacing w:after="0" w:line="360" w:lineRule="auto"/>
      </w:pPr>
      <w:r>
        <w:t>Zgłoszenia:</w:t>
      </w:r>
    </w:p>
    <w:p w:rsidR="00E56950" w:rsidRDefault="00E56950" w:rsidP="00E56950">
      <w:pPr>
        <w:spacing w:after="0" w:line="360" w:lineRule="auto"/>
        <w:ind w:left="360"/>
        <w:jc w:val="both"/>
        <w:rPr>
          <w:b/>
        </w:rPr>
      </w:pPr>
      <w:r>
        <w:t xml:space="preserve">Wypełnioną ankietę aplikacyjną w formie elektronicznej należy przesłać na adres: </w:t>
      </w:r>
      <w:r w:rsidRPr="00E56950">
        <w:rPr>
          <w:b/>
        </w:rPr>
        <w:t>zkk@kielecka.zhp.pl</w:t>
      </w:r>
      <w:r>
        <w:rPr>
          <w:b/>
        </w:rPr>
        <w:t xml:space="preserve"> </w:t>
      </w:r>
      <w:r>
        <w:t xml:space="preserve">do </w:t>
      </w:r>
      <w:r w:rsidRPr="00E56950">
        <w:rPr>
          <w:b/>
        </w:rPr>
        <w:t>16 października 2015 roku</w:t>
      </w:r>
      <w:r>
        <w:rPr>
          <w:b/>
        </w:rPr>
        <w:t xml:space="preserve">. </w:t>
      </w:r>
    </w:p>
    <w:p w:rsidR="00E56950" w:rsidRDefault="00E56950" w:rsidP="001C111B">
      <w:pPr>
        <w:spacing w:after="0" w:line="360" w:lineRule="auto"/>
      </w:pPr>
    </w:p>
    <w:p w:rsidR="001C111B" w:rsidRDefault="001C111B" w:rsidP="001C111B">
      <w:pPr>
        <w:pStyle w:val="Akapitzlist"/>
        <w:numPr>
          <w:ilvl w:val="0"/>
          <w:numId w:val="1"/>
        </w:numPr>
        <w:spacing w:after="0" w:line="360" w:lineRule="auto"/>
      </w:pPr>
      <w:r>
        <w:t>Niniejszy regulamin wchodzi w życie z dniem ogłoszenia.</w:t>
      </w:r>
    </w:p>
    <w:p w:rsidR="004E3CAB" w:rsidRDefault="004E3CAB" w:rsidP="004E3CAB">
      <w:pPr>
        <w:spacing w:after="0" w:line="360" w:lineRule="auto"/>
      </w:pPr>
    </w:p>
    <w:sectPr w:rsidR="004E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329C"/>
    <w:multiLevelType w:val="hybridMultilevel"/>
    <w:tmpl w:val="83B4F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170377"/>
    <w:multiLevelType w:val="hybridMultilevel"/>
    <w:tmpl w:val="2D8EE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4D547F"/>
    <w:multiLevelType w:val="hybridMultilevel"/>
    <w:tmpl w:val="9AEE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B55E3"/>
    <w:multiLevelType w:val="hybridMultilevel"/>
    <w:tmpl w:val="609A8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E82ADF"/>
    <w:multiLevelType w:val="hybridMultilevel"/>
    <w:tmpl w:val="CEC61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6E1277"/>
    <w:multiLevelType w:val="hybridMultilevel"/>
    <w:tmpl w:val="3ACE68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7379"/>
    <w:rsid w:val="001C111B"/>
    <w:rsid w:val="003B5F18"/>
    <w:rsid w:val="004E3CAB"/>
    <w:rsid w:val="00646D3A"/>
    <w:rsid w:val="00661216"/>
    <w:rsid w:val="00797379"/>
    <w:rsid w:val="00806CC6"/>
    <w:rsid w:val="00BD7001"/>
    <w:rsid w:val="00BE5DDE"/>
    <w:rsid w:val="00E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3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6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Wojciech Wychowaniec</cp:lastModifiedBy>
  <cp:revision>4</cp:revision>
  <dcterms:created xsi:type="dcterms:W3CDTF">2013-10-13T08:04:00Z</dcterms:created>
  <dcterms:modified xsi:type="dcterms:W3CDTF">2015-09-26T11:20:00Z</dcterms:modified>
</cp:coreProperties>
</file>